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5C7EA" w14:textId="4F260831" w:rsidR="00913D9B" w:rsidRPr="00300031" w:rsidRDefault="00913D9B" w:rsidP="00913D9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300031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Na temelju članka 80.  Zakona o proračunu </w:t>
      </w:r>
      <w:r w:rsidRPr="00300031">
        <w:rPr>
          <w:rFonts w:ascii="Calibri" w:eastAsia="Times New Roman" w:hAnsi="Calibri" w:cs="Calibri"/>
          <w:sz w:val="24"/>
          <w:szCs w:val="24"/>
        </w:rPr>
        <w:t>("Narodne novine", broj 144/21) i članka 23. Pravilnika o polugodišnjem i godišnjem</w:t>
      </w:r>
      <w:r w:rsidR="002C76D1" w:rsidRPr="00300031">
        <w:rPr>
          <w:rFonts w:ascii="Calibri" w:eastAsia="Times New Roman" w:hAnsi="Calibri" w:cs="Calibri"/>
          <w:sz w:val="24"/>
          <w:szCs w:val="24"/>
        </w:rPr>
        <w:t xml:space="preserve"> izvještaju</w:t>
      </w:r>
      <w:r w:rsidRPr="00300031">
        <w:rPr>
          <w:rFonts w:ascii="Calibri" w:eastAsia="Times New Roman" w:hAnsi="Calibri" w:cs="Calibri"/>
          <w:sz w:val="24"/>
          <w:szCs w:val="24"/>
        </w:rPr>
        <w:t xml:space="preserve"> o izvršenju proračuna i financijskog plana  </w:t>
      </w:r>
      <w:r w:rsidR="00522460" w:rsidRPr="00300031">
        <w:rPr>
          <w:rFonts w:ascii="Calibri" w:eastAsia="Times New Roman" w:hAnsi="Calibri" w:cs="Calibri"/>
          <w:sz w:val="24"/>
          <w:szCs w:val="24"/>
        </w:rPr>
        <w:t>polu</w:t>
      </w:r>
      <w:r w:rsidRPr="00300031">
        <w:rPr>
          <w:rFonts w:ascii="Calibri" w:eastAsia="Times New Roman" w:hAnsi="Calibri" w:cs="Calibri"/>
          <w:sz w:val="24"/>
          <w:szCs w:val="24"/>
        </w:rPr>
        <w:t>godišnji izvještaj o izvršenju proračuna sadrži i Izvještaj o danim jamstvima</w:t>
      </w:r>
      <w:r w:rsidR="001C1A9D" w:rsidRPr="00300031">
        <w:rPr>
          <w:rFonts w:ascii="Calibri" w:eastAsia="Times New Roman" w:hAnsi="Calibri" w:cs="Calibri"/>
          <w:sz w:val="24"/>
          <w:szCs w:val="24"/>
        </w:rPr>
        <w:t>/suglasnostima</w:t>
      </w:r>
      <w:r w:rsidRPr="00300031">
        <w:rPr>
          <w:rFonts w:ascii="Calibri" w:eastAsia="Times New Roman" w:hAnsi="Calibri" w:cs="Calibri"/>
          <w:sz w:val="24"/>
          <w:szCs w:val="24"/>
        </w:rPr>
        <w:t xml:space="preserve"> i plaćanjima po protestiranim jamstvima. </w:t>
      </w:r>
    </w:p>
    <w:p w14:paraId="580F756F" w14:textId="641907E0" w:rsidR="00913D9B" w:rsidRPr="00300031" w:rsidRDefault="00913D9B" w:rsidP="00913D9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14:paraId="2F501370" w14:textId="77777777" w:rsidR="00913D9B" w:rsidRPr="00300031" w:rsidRDefault="00913D9B" w:rsidP="00913D9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14:paraId="2E067B37" w14:textId="5458E9ED" w:rsidR="00913D9B" w:rsidRPr="00300031" w:rsidRDefault="00913D9B" w:rsidP="00913D9B">
      <w:pPr>
        <w:jc w:val="center"/>
        <w:rPr>
          <w:b/>
          <w:bCs/>
          <w:sz w:val="24"/>
          <w:szCs w:val="24"/>
        </w:rPr>
      </w:pPr>
      <w:r w:rsidRPr="00300031">
        <w:rPr>
          <w:b/>
          <w:bCs/>
          <w:sz w:val="24"/>
          <w:szCs w:val="24"/>
        </w:rPr>
        <w:t>IZVJEŠTAJ O DANIM JAMSTVIMA</w:t>
      </w:r>
      <w:r w:rsidR="001C1A9D" w:rsidRPr="00300031">
        <w:rPr>
          <w:b/>
          <w:bCs/>
          <w:sz w:val="24"/>
          <w:szCs w:val="24"/>
        </w:rPr>
        <w:t>/SUGLASNOSTIMA</w:t>
      </w:r>
      <w:r w:rsidRPr="00300031">
        <w:rPr>
          <w:b/>
          <w:bCs/>
          <w:sz w:val="24"/>
          <w:szCs w:val="24"/>
        </w:rPr>
        <w:t xml:space="preserve"> I PLAĆANJIMA PO PROTESTIRANIM JAMSTVIMA </w:t>
      </w:r>
      <w:r w:rsidRPr="00300031">
        <w:rPr>
          <w:rFonts w:ascii="Calibri" w:eastAsia="Times New Roman" w:hAnsi="Calibri" w:cs="Calibri"/>
          <w:b/>
          <w:bCs/>
          <w:sz w:val="24"/>
          <w:szCs w:val="24"/>
        </w:rPr>
        <w:t>ŽUPANIJE I PRORAČUNSKIH KORISNIKA</w:t>
      </w:r>
    </w:p>
    <w:p w14:paraId="711A8E85" w14:textId="77777777" w:rsidR="001C1A9D" w:rsidRPr="00300031" w:rsidRDefault="001C1A9D" w:rsidP="0021331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pt-PT"/>
        </w:rPr>
      </w:pPr>
    </w:p>
    <w:p w14:paraId="1B99B48E" w14:textId="3E98D67B" w:rsidR="0021331D" w:rsidRPr="00300031" w:rsidRDefault="001C1A9D" w:rsidP="0021331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pt-PT"/>
        </w:rPr>
      </w:pPr>
      <w:r w:rsidRPr="00300031">
        <w:rPr>
          <w:rFonts w:ascii="Calibri" w:eastAsia="Times New Roman" w:hAnsi="Calibri" w:cs="Calibri"/>
          <w:b/>
          <w:sz w:val="24"/>
          <w:szCs w:val="24"/>
          <w:lang w:val="pt-PT"/>
        </w:rPr>
        <w:t>1</w:t>
      </w:r>
      <w:r w:rsidR="0021331D" w:rsidRPr="00300031">
        <w:rPr>
          <w:rFonts w:ascii="Calibri" w:eastAsia="Times New Roman" w:hAnsi="Calibri" w:cs="Calibri"/>
          <w:b/>
          <w:sz w:val="24"/>
          <w:szCs w:val="24"/>
          <w:lang w:val="pt-PT"/>
        </w:rPr>
        <w:t xml:space="preserve">. </w:t>
      </w:r>
      <w:r w:rsidRPr="00300031">
        <w:rPr>
          <w:rFonts w:ascii="Calibri" w:eastAsia="Times New Roman" w:hAnsi="Calibri" w:cs="Calibri"/>
          <w:b/>
          <w:sz w:val="24"/>
          <w:szCs w:val="24"/>
          <w:lang w:val="pt-PT"/>
        </w:rPr>
        <w:t>DANA JAMSTVA I PLAĆANJA PO PROTESTIRANIM JAMSTVIMA</w:t>
      </w:r>
    </w:p>
    <w:p w14:paraId="72B06953" w14:textId="77777777" w:rsidR="0021331D" w:rsidRPr="00522460" w:rsidRDefault="0021331D" w:rsidP="0021331D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  <w:sz w:val="24"/>
          <w:szCs w:val="24"/>
          <w:lang w:val="pt-PT"/>
        </w:rPr>
      </w:pPr>
    </w:p>
    <w:p w14:paraId="6DA03F17" w14:textId="78104ADB" w:rsidR="0021331D" w:rsidRPr="00300031" w:rsidRDefault="00F91C72" w:rsidP="00E52FB0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300031">
        <w:rPr>
          <w:rFonts w:ascii="Calibri" w:eastAsia="Times New Roman" w:hAnsi="Calibri" w:cs="Calibri"/>
          <w:sz w:val="24"/>
          <w:szCs w:val="24"/>
        </w:rPr>
        <w:t>Dubrovačko-neretvanska županija u 202</w:t>
      </w:r>
      <w:r w:rsidR="0012562C">
        <w:rPr>
          <w:rFonts w:ascii="Calibri" w:eastAsia="Times New Roman" w:hAnsi="Calibri" w:cs="Calibri"/>
          <w:sz w:val="24"/>
          <w:szCs w:val="24"/>
        </w:rPr>
        <w:t>5</w:t>
      </w:r>
      <w:r w:rsidRPr="00300031">
        <w:rPr>
          <w:rFonts w:ascii="Calibri" w:eastAsia="Times New Roman" w:hAnsi="Calibri" w:cs="Calibri"/>
          <w:sz w:val="24"/>
          <w:szCs w:val="24"/>
        </w:rPr>
        <w:t>. godini nije imala danih jamstava kao ni plaćanja po protestiranim jamstvima.</w:t>
      </w:r>
    </w:p>
    <w:p w14:paraId="754476F0" w14:textId="77777777" w:rsidR="00C640CA" w:rsidRPr="00522460" w:rsidRDefault="00C640CA" w:rsidP="00543CF3">
      <w:pPr>
        <w:spacing w:after="0" w:line="240" w:lineRule="auto"/>
        <w:jc w:val="both"/>
        <w:outlineLvl w:val="0"/>
        <w:rPr>
          <w:color w:val="FF0000"/>
        </w:rPr>
      </w:pPr>
    </w:p>
    <w:p w14:paraId="37A14D8B" w14:textId="084CA45D" w:rsidR="0021331D" w:rsidRPr="002A0625" w:rsidRDefault="00543CF3" w:rsidP="002A0625">
      <w:pPr>
        <w:spacing w:after="0" w:line="240" w:lineRule="auto"/>
        <w:jc w:val="both"/>
        <w:outlineLvl w:val="0"/>
        <w:rPr>
          <w:rFonts w:ascii="Calibri" w:eastAsia="Times New Roman" w:hAnsi="Calibri" w:cs="Calibri"/>
          <w:b/>
          <w:color w:val="000000" w:themeColor="text1"/>
          <w:sz w:val="24"/>
          <w:szCs w:val="24"/>
        </w:rPr>
      </w:pPr>
      <w:r w:rsidRPr="002A0625">
        <w:rPr>
          <w:color w:val="000000" w:themeColor="text1"/>
          <w:sz w:val="24"/>
          <w:szCs w:val="24"/>
        </w:rPr>
        <w:t>Od proračunskih korisnika Dubrovačko neretvanske županije jedino je</w:t>
      </w:r>
      <w:r w:rsidR="008C28C1" w:rsidRPr="002A0625">
        <w:rPr>
          <w:color w:val="000000" w:themeColor="text1"/>
          <w:sz w:val="24"/>
          <w:szCs w:val="24"/>
        </w:rPr>
        <w:t xml:space="preserve"> Dom za starije osobe </w:t>
      </w:r>
      <w:r w:rsidRPr="002A0625">
        <w:rPr>
          <w:color w:val="000000" w:themeColor="text1"/>
          <w:sz w:val="24"/>
          <w:szCs w:val="24"/>
        </w:rPr>
        <w:t>imao  plaćanja po protestiranim jamstvima u iznos</w:t>
      </w:r>
      <w:r w:rsidR="008C28C1" w:rsidRPr="002A0625">
        <w:rPr>
          <w:color w:val="000000" w:themeColor="text1"/>
          <w:sz w:val="24"/>
          <w:szCs w:val="24"/>
        </w:rPr>
        <w:t>u</w:t>
      </w:r>
      <w:r w:rsidRPr="002A0625">
        <w:rPr>
          <w:color w:val="000000" w:themeColor="text1"/>
          <w:sz w:val="24"/>
          <w:szCs w:val="24"/>
        </w:rPr>
        <w:t xml:space="preserve"> od </w:t>
      </w:r>
      <w:r w:rsidR="008C28C1" w:rsidRPr="002A0625">
        <w:rPr>
          <w:color w:val="000000" w:themeColor="text1"/>
          <w:sz w:val="24"/>
          <w:szCs w:val="24"/>
        </w:rPr>
        <w:t>2.789,52</w:t>
      </w:r>
      <w:r w:rsidRPr="002A0625">
        <w:rPr>
          <w:color w:val="000000" w:themeColor="text1"/>
          <w:sz w:val="24"/>
          <w:szCs w:val="24"/>
        </w:rPr>
        <w:t xml:space="preserve"> €, a odnosi se na povrat </w:t>
      </w:r>
      <w:r w:rsidR="008C28C1" w:rsidRPr="002A0625">
        <w:rPr>
          <w:color w:val="000000" w:themeColor="text1"/>
          <w:sz w:val="24"/>
          <w:szCs w:val="24"/>
        </w:rPr>
        <w:t>potpore od HZZ koja</w:t>
      </w:r>
      <w:r w:rsidR="00900761" w:rsidRPr="002A0625">
        <w:rPr>
          <w:color w:val="000000" w:themeColor="text1"/>
          <w:sz w:val="24"/>
          <w:szCs w:val="24"/>
        </w:rPr>
        <w:t xml:space="preserve"> su</w:t>
      </w:r>
      <w:r w:rsidR="008C28C1" w:rsidRPr="002A0625">
        <w:rPr>
          <w:color w:val="000000" w:themeColor="text1"/>
          <w:sz w:val="24"/>
          <w:szCs w:val="24"/>
        </w:rPr>
        <w:t xml:space="preserve"> uplaćena u 2024. godini za zapošljavanje radnika koji se dugo nalazio </w:t>
      </w:r>
      <w:r w:rsidR="00900761" w:rsidRPr="002A0625">
        <w:rPr>
          <w:color w:val="000000" w:themeColor="text1"/>
          <w:sz w:val="24"/>
          <w:szCs w:val="24"/>
        </w:rPr>
        <w:t>na b</w:t>
      </w:r>
      <w:r w:rsidR="002A0625">
        <w:rPr>
          <w:color w:val="000000" w:themeColor="text1"/>
          <w:sz w:val="24"/>
          <w:szCs w:val="24"/>
        </w:rPr>
        <w:t>u</w:t>
      </w:r>
      <w:r w:rsidR="00900761" w:rsidRPr="002A0625">
        <w:rPr>
          <w:color w:val="000000" w:themeColor="text1"/>
          <w:sz w:val="24"/>
          <w:szCs w:val="24"/>
        </w:rPr>
        <w:t xml:space="preserve">rzi rada i koji je trebao raditi 9 mjeseci, ali je </w:t>
      </w:r>
      <w:r w:rsidR="002A0625" w:rsidRPr="002A0625">
        <w:rPr>
          <w:color w:val="000000" w:themeColor="text1"/>
          <w:sz w:val="24"/>
          <w:szCs w:val="24"/>
        </w:rPr>
        <w:t xml:space="preserve">radio 6 mjeseci, pa je razlika vraćena HZZ-u. </w:t>
      </w:r>
    </w:p>
    <w:p w14:paraId="787C307B" w14:textId="77777777" w:rsidR="00CD39FF" w:rsidRPr="00522460" w:rsidRDefault="00CD39FF" w:rsidP="0021331D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  <w:sz w:val="24"/>
          <w:szCs w:val="24"/>
        </w:rPr>
      </w:pPr>
    </w:p>
    <w:p w14:paraId="42288E76" w14:textId="3A6C2A5E" w:rsidR="0021331D" w:rsidRPr="00300031" w:rsidRDefault="00CD39FF" w:rsidP="0021331D">
      <w:pPr>
        <w:spacing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1467C2">
        <w:rPr>
          <w:rFonts w:ascii="Calibri" w:eastAsia="Times New Roman" w:hAnsi="Calibri" w:cs="Calibri"/>
          <w:b/>
          <w:sz w:val="24"/>
          <w:szCs w:val="24"/>
        </w:rPr>
        <w:t>2</w:t>
      </w:r>
      <w:r w:rsidR="0021331D" w:rsidRPr="001467C2">
        <w:rPr>
          <w:rFonts w:ascii="Calibri" w:eastAsia="Times New Roman" w:hAnsi="Calibri" w:cs="Calibri"/>
          <w:b/>
          <w:sz w:val="24"/>
          <w:szCs w:val="24"/>
        </w:rPr>
        <w:t xml:space="preserve">. SUGLASNOST </w:t>
      </w:r>
      <w:r w:rsidR="0021331D" w:rsidRPr="00300031">
        <w:rPr>
          <w:rFonts w:ascii="Calibri" w:eastAsia="Times New Roman" w:hAnsi="Calibri" w:cs="Calibri"/>
          <w:b/>
          <w:sz w:val="24"/>
          <w:szCs w:val="24"/>
        </w:rPr>
        <w:t>ZA ZADUŽIVANJE</w:t>
      </w:r>
    </w:p>
    <w:p w14:paraId="7623C421" w14:textId="77777777" w:rsidR="0021331D" w:rsidRPr="00300031" w:rsidRDefault="0021331D" w:rsidP="0021331D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</w:p>
    <w:p w14:paraId="40123864" w14:textId="3FB55414" w:rsidR="00192548" w:rsidRPr="00300031" w:rsidRDefault="00CD39FF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bookmarkStart w:id="0" w:name="_Hlk146016385"/>
      <w:r w:rsidRPr="00300031">
        <w:rPr>
          <w:rFonts w:ascii="Calibri" w:eastAsia="Times New Roman" w:hAnsi="Calibri" w:cs="Calibri"/>
          <w:sz w:val="24"/>
          <w:szCs w:val="24"/>
        </w:rPr>
        <w:t xml:space="preserve"> 1.1  </w:t>
      </w:r>
      <w:r w:rsidR="00192548" w:rsidRPr="00300031">
        <w:rPr>
          <w:rFonts w:ascii="Calibri" w:eastAsia="Times New Roman" w:hAnsi="Calibri" w:cs="Calibri"/>
          <w:sz w:val="24"/>
          <w:szCs w:val="24"/>
        </w:rPr>
        <w:t>Skupština Dubrovačko-neretvanske županije na sjednici od 20.</w:t>
      </w:r>
      <w:r w:rsidR="001467C2">
        <w:rPr>
          <w:rFonts w:ascii="Calibri" w:eastAsia="Times New Roman" w:hAnsi="Calibri" w:cs="Calibri"/>
          <w:sz w:val="24"/>
          <w:szCs w:val="24"/>
        </w:rPr>
        <w:t xml:space="preserve"> </w:t>
      </w:r>
      <w:r w:rsidR="00192548" w:rsidRPr="00300031">
        <w:rPr>
          <w:rFonts w:ascii="Calibri" w:eastAsia="Times New Roman" w:hAnsi="Calibri" w:cs="Calibri"/>
          <w:sz w:val="24"/>
          <w:szCs w:val="24"/>
        </w:rPr>
        <w:t>rujna 2016</w:t>
      </w:r>
      <w:r w:rsidR="005F2C20" w:rsidRPr="00300031">
        <w:rPr>
          <w:rFonts w:ascii="Calibri" w:eastAsia="Times New Roman" w:hAnsi="Calibri" w:cs="Calibri"/>
          <w:sz w:val="24"/>
          <w:szCs w:val="24"/>
        </w:rPr>
        <w:t>.</w:t>
      </w:r>
      <w:r w:rsidRPr="00300031">
        <w:rPr>
          <w:rFonts w:ascii="Calibri" w:eastAsia="Times New Roman" w:hAnsi="Calibri" w:cs="Calibri"/>
          <w:sz w:val="24"/>
          <w:szCs w:val="24"/>
        </w:rPr>
        <w:t xml:space="preserve"> godine donijela</w:t>
      </w:r>
    </w:p>
    <w:p w14:paraId="160A3583" w14:textId="48DC8E10" w:rsidR="00192548" w:rsidRPr="00300031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300031">
        <w:rPr>
          <w:rFonts w:ascii="Calibri" w:eastAsia="Times New Roman" w:hAnsi="Calibri" w:cs="Calibri"/>
          <w:sz w:val="24"/>
          <w:szCs w:val="24"/>
        </w:rPr>
        <w:t xml:space="preserve">         je Odluku o davanju suglasnosti Županijskoj lučkoj upravi</w:t>
      </w:r>
      <w:r w:rsidR="00CD39FF" w:rsidRPr="00300031">
        <w:rPr>
          <w:rFonts w:ascii="Calibri" w:eastAsia="Times New Roman" w:hAnsi="Calibri" w:cs="Calibri"/>
          <w:sz w:val="24"/>
          <w:szCs w:val="24"/>
        </w:rPr>
        <w:t xml:space="preserve"> Dubrovnik za kreditno zaduženje</w:t>
      </w:r>
    </w:p>
    <w:p w14:paraId="20B3AC9F" w14:textId="437527B0" w:rsidR="00192548" w:rsidRPr="00300031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300031">
        <w:rPr>
          <w:rFonts w:ascii="Calibri" w:eastAsia="Times New Roman" w:hAnsi="Calibri" w:cs="Calibri"/>
          <w:sz w:val="24"/>
          <w:szCs w:val="24"/>
        </w:rPr>
        <w:t xml:space="preserve">         u iznosu od 1.327.228,08 € kod Hrvatske</w:t>
      </w:r>
      <w:r w:rsidR="00CD39FF" w:rsidRPr="00300031">
        <w:rPr>
          <w:rFonts w:ascii="Calibri" w:eastAsia="Times New Roman" w:hAnsi="Calibri" w:cs="Calibri"/>
          <w:sz w:val="24"/>
          <w:szCs w:val="24"/>
        </w:rPr>
        <w:t xml:space="preserve"> banke za obnovu i razvoj za osiguranje dijela </w:t>
      </w:r>
    </w:p>
    <w:bookmarkEnd w:id="0"/>
    <w:p w14:paraId="27F214EC" w14:textId="359BE839" w:rsidR="00192548" w:rsidRPr="00300031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300031">
        <w:rPr>
          <w:rFonts w:ascii="Calibri" w:eastAsia="Times New Roman" w:hAnsi="Calibri" w:cs="Calibri"/>
          <w:sz w:val="24"/>
          <w:szCs w:val="24"/>
        </w:rPr>
        <w:t xml:space="preserve">        </w:t>
      </w:r>
      <w:r w:rsidR="00CD39FF" w:rsidRPr="00300031">
        <w:rPr>
          <w:rFonts w:ascii="Calibri" w:eastAsia="Times New Roman" w:hAnsi="Calibri" w:cs="Calibri"/>
          <w:sz w:val="24"/>
          <w:szCs w:val="24"/>
        </w:rPr>
        <w:t xml:space="preserve"> </w:t>
      </w:r>
      <w:r w:rsidRPr="00300031">
        <w:rPr>
          <w:rFonts w:ascii="Calibri" w:eastAsia="Times New Roman" w:hAnsi="Calibri" w:cs="Calibri"/>
          <w:sz w:val="24"/>
          <w:szCs w:val="24"/>
        </w:rPr>
        <w:t>sredstava za izgradnju luke</w:t>
      </w:r>
      <w:r w:rsidR="00CD39FF" w:rsidRPr="00300031">
        <w:rPr>
          <w:rFonts w:ascii="Calibri" w:eastAsia="Times New Roman" w:hAnsi="Calibri" w:cs="Calibri"/>
          <w:sz w:val="24"/>
          <w:szCs w:val="24"/>
        </w:rPr>
        <w:t xml:space="preserve"> otvorene za javni promet – komunalna lučica „Batala“ u </w:t>
      </w:r>
    </w:p>
    <w:p w14:paraId="23A9BEF8" w14:textId="50936297" w:rsidR="00192548" w:rsidRPr="00300031" w:rsidRDefault="00192548" w:rsidP="00730124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300031">
        <w:rPr>
          <w:rFonts w:ascii="Calibri" w:eastAsia="Times New Roman" w:hAnsi="Calibri" w:cs="Calibri"/>
          <w:sz w:val="24"/>
          <w:szCs w:val="24"/>
        </w:rPr>
        <w:t xml:space="preserve">         Dubrovniku (kupnja i</w:t>
      </w:r>
      <w:r w:rsidR="002B5894" w:rsidRPr="00300031">
        <w:rPr>
          <w:rFonts w:ascii="Calibri" w:eastAsia="Times New Roman" w:hAnsi="Calibri" w:cs="Calibri"/>
          <w:sz w:val="24"/>
          <w:szCs w:val="24"/>
        </w:rPr>
        <w:t xml:space="preserve"> ugradnja pontona za privezivanje brodica lokalnog stanovništva).</w:t>
      </w:r>
      <w:r w:rsidRPr="00300031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420FE3A5" w14:textId="3918CD35" w:rsidR="00192548" w:rsidRPr="00300031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300031">
        <w:rPr>
          <w:rFonts w:ascii="Calibri" w:eastAsia="Times New Roman" w:hAnsi="Calibri" w:cs="Calibri"/>
          <w:sz w:val="24"/>
          <w:szCs w:val="24"/>
        </w:rPr>
        <w:t xml:space="preserve">         Županijska lučka uprava Dubrovnik </w:t>
      </w:r>
      <w:bookmarkStart w:id="1" w:name="_Hlk146016702"/>
      <w:r w:rsidRPr="00300031">
        <w:rPr>
          <w:rFonts w:ascii="Calibri" w:eastAsia="Times New Roman" w:hAnsi="Calibri" w:cs="Calibri"/>
          <w:sz w:val="24"/>
          <w:szCs w:val="24"/>
        </w:rPr>
        <w:t xml:space="preserve">je zaključila Ugovor o kreditu broj </w:t>
      </w:r>
      <w:bookmarkEnd w:id="1"/>
      <w:r w:rsidRPr="00300031">
        <w:rPr>
          <w:rFonts w:ascii="Calibri" w:eastAsia="Times New Roman" w:hAnsi="Calibri" w:cs="Calibri"/>
          <w:sz w:val="24"/>
          <w:szCs w:val="24"/>
        </w:rPr>
        <w:t>KO-28/16</w:t>
      </w:r>
      <w:r w:rsidR="00730124" w:rsidRPr="00300031">
        <w:rPr>
          <w:rFonts w:ascii="Calibri" w:eastAsia="Times New Roman" w:hAnsi="Calibri" w:cs="Calibri"/>
          <w:sz w:val="24"/>
          <w:szCs w:val="24"/>
        </w:rPr>
        <w:t xml:space="preserve"> s Hrvatskom</w:t>
      </w:r>
    </w:p>
    <w:p w14:paraId="769D0994" w14:textId="193761A1" w:rsidR="00192548" w:rsidRPr="00300031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300031">
        <w:rPr>
          <w:rFonts w:ascii="Calibri" w:eastAsia="Times New Roman" w:hAnsi="Calibri" w:cs="Calibri"/>
          <w:sz w:val="24"/>
          <w:szCs w:val="24"/>
        </w:rPr>
        <w:t xml:space="preserve">         bankom za obnovu i razvitak, Zagreb  dana 26.10.2016. godine i</w:t>
      </w:r>
      <w:r w:rsidR="00730124" w:rsidRPr="00300031">
        <w:rPr>
          <w:rFonts w:ascii="Calibri" w:eastAsia="Times New Roman" w:hAnsi="Calibri" w:cs="Calibri"/>
          <w:sz w:val="24"/>
          <w:szCs w:val="24"/>
        </w:rPr>
        <w:t xml:space="preserve"> dodatak I ugovoru dana</w:t>
      </w:r>
    </w:p>
    <w:p w14:paraId="01856E67" w14:textId="0EBF1C84" w:rsidR="00192548" w:rsidRPr="00300031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300031">
        <w:rPr>
          <w:rFonts w:ascii="Calibri" w:eastAsia="Times New Roman" w:hAnsi="Calibri" w:cs="Calibri"/>
          <w:sz w:val="24"/>
          <w:szCs w:val="24"/>
        </w:rPr>
        <w:t xml:space="preserve">         04.10.2017 godine, na iznos 1.327.228,08 € i </w:t>
      </w:r>
      <w:r w:rsidR="00730124" w:rsidRPr="00300031">
        <w:rPr>
          <w:rFonts w:ascii="Calibri" w:eastAsia="Times New Roman" w:hAnsi="Calibri" w:cs="Calibri"/>
          <w:sz w:val="24"/>
          <w:szCs w:val="24"/>
        </w:rPr>
        <w:t xml:space="preserve">redovne kamate u iznosu 210.443,48 € i rok </w:t>
      </w:r>
    </w:p>
    <w:p w14:paraId="76E90DCD" w14:textId="4689CF13" w:rsidR="00192548" w:rsidRPr="00300031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300031">
        <w:rPr>
          <w:rFonts w:ascii="Calibri" w:eastAsia="Times New Roman" w:hAnsi="Calibri" w:cs="Calibri"/>
          <w:sz w:val="24"/>
          <w:szCs w:val="24"/>
        </w:rPr>
        <w:t xml:space="preserve">         otplate 12 godina.</w:t>
      </w:r>
      <w:r w:rsidR="00730124" w:rsidRPr="00300031">
        <w:rPr>
          <w:rFonts w:ascii="Calibri" w:eastAsia="Times New Roman" w:hAnsi="Calibri" w:cs="Calibri"/>
          <w:sz w:val="24"/>
          <w:szCs w:val="24"/>
        </w:rPr>
        <w:t xml:space="preserve"> Sa 3</w:t>
      </w:r>
      <w:r w:rsidR="00300031" w:rsidRPr="00300031">
        <w:rPr>
          <w:rFonts w:ascii="Calibri" w:eastAsia="Times New Roman" w:hAnsi="Calibri" w:cs="Calibri"/>
          <w:sz w:val="24"/>
          <w:szCs w:val="24"/>
        </w:rPr>
        <w:t>0.</w:t>
      </w:r>
      <w:r w:rsidR="00DB6393">
        <w:rPr>
          <w:rFonts w:ascii="Calibri" w:eastAsia="Times New Roman" w:hAnsi="Calibri" w:cs="Calibri"/>
          <w:sz w:val="24"/>
          <w:szCs w:val="24"/>
        </w:rPr>
        <w:t>0</w:t>
      </w:r>
      <w:r w:rsidR="00300031" w:rsidRPr="00300031">
        <w:rPr>
          <w:rFonts w:ascii="Calibri" w:eastAsia="Times New Roman" w:hAnsi="Calibri" w:cs="Calibri"/>
          <w:sz w:val="24"/>
          <w:szCs w:val="24"/>
        </w:rPr>
        <w:t>6.202</w:t>
      </w:r>
      <w:r w:rsidR="0012562C">
        <w:rPr>
          <w:rFonts w:ascii="Calibri" w:eastAsia="Times New Roman" w:hAnsi="Calibri" w:cs="Calibri"/>
          <w:sz w:val="24"/>
          <w:szCs w:val="24"/>
        </w:rPr>
        <w:t>5</w:t>
      </w:r>
      <w:r w:rsidR="00730124" w:rsidRPr="00300031">
        <w:rPr>
          <w:rFonts w:ascii="Calibri" w:eastAsia="Times New Roman" w:hAnsi="Calibri" w:cs="Calibri"/>
          <w:sz w:val="24"/>
          <w:szCs w:val="24"/>
        </w:rPr>
        <w:t xml:space="preserve">. godine otplaćeno je </w:t>
      </w:r>
      <w:r w:rsidR="0012562C">
        <w:rPr>
          <w:rFonts w:ascii="Calibri" w:eastAsia="Times New Roman" w:hAnsi="Calibri" w:cs="Calibri"/>
          <w:sz w:val="24"/>
          <w:szCs w:val="24"/>
        </w:rPr>
        <w:t>845.672,68</w:t>
      </w:r>
      <w:r w:rsidR="006432F9" w:rsidRPr="00300031">
        <w:rPr>
          <w:rFonts w:ascii="Calibri" w:eastAsia="Times New Roman" w:hAnsi="Calibri" w:cs="Calibri"/>
          <w:sz w:val="24"/>
          <w:szCs w:val="24"/>
        </w:rPr>
        <w:t xml:space="preserve"> € glavnice i </w:t>
      </w:r>
      <w:r w:rsidR="0012562C">
        <w:rPr>
          <w:rFonts w:ascii="Calibri" w:eastAsia="Times New Roman" w:hAnsi="Calibri" w:cs="Calibri"/>
          <w:sz w:val="24"/>
          <w:szCs w:val="24"/>
        </w:rPr>
        <w:t>171.534,96</w:t>
      </w:r>
      <w:r w:rsidR="006432F9" w:rsidRPr="00300031">
        <w:rPr>
          <w:rFonts w:ascii="Calibri" w:eastAsia="Times New Roman" w:hAnsi="Calibri" w:cs="Calibri"/>
          <w:sz w:val="24"/>
          <w:szCs w:val="24"/>
        </w:rPr>
        <w:t xml:space="preserve"> € </w:t>
      </w:r>
    </w:p>
    <w:p w14:paraId="02470924" w14:textId="4A96640E" w:rsidR="00192548" w:rsidRPr="006D4CB2" w:rsidRDefault="006432F9" w:rsidP="006D4CB2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300031">
        <w:rPr>
          <w:rFonts w:ascii="Calibri" w:eastAsia="Times New Roman" w:hAnsi="Calibri" w:cs="Calibri"/>
          <w:sz w:val="24"/>
          <w:szCs w:val="24"/>
        </w:rPr>
        <w:t xml:space="preserve">         kamata. Za otplatu je ostalo </w:t>
      </w:r>
      <w:r w:rsidR="0012562C">
        <w:rPr>
          <w:rFonts w:ascii="Calibri" w:eastAsia="Times New Roman" w:hAnsi="Calibri" w:cs="Calibri"/>
          <w:sz w:val="24"/>
          <w:szCs w:val="24"/>
        </w:rPr>
        <w:t>481.555,40</w:t>
      </w:r>
      <w:r w:rsidRPr="00300031">
        <w:rPr>
          <w:rFonts w:ascii="Calibri" w:eastAsia="Times New Roman" w:hAnsi="Calibri" w:cs="Calibri"/>
          <w:sz w:val="24"/>
          <w:szCs w:val="24"/>
        </w:rPr>
        <w:t xml:space="preserve"> € glavnice i </w:t>
      </w:r>
      <w:r w:rsidR="0012562C">
        <w:rPr>
          <w:rFonts w:ascii="Calibri" w:eastAsia="Times New Roman" w:hAnsi="Calibri" w:cs="Calibri"/>
          <w:sz w:val="24"/>
          <w:szCs w:val="24"/>
        </w:rPr>
        <w:t>38.908,52</w:t>
      </w:r>
      <w:r w:rsidRPr="00300031">
        <w:rPr>
          <w:rFonts w:ascii="Calibri" w:eastAsia="Times New Roman" w:hAnsi="Calibri" w:cs="Calibri"/>
          <w:sz w:val="24"/>
          <w:szCs w:val="24"/>
        </w:rPr>
        <w:t xml:space="preserve"> € kamata.</w:t>
      </w:r>
    </w:p>
    <w:p w14:paraId="7A365FCC" w14:textId="77777777" w:rsidR="00192548" w:rsidRPr="00522460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FF0000"/>
          <w:sz w:val="24"/>
          <w:szCs w:val="24"/>
        </w:rPr>
      </w:pPr>
    </w:p>
    <w:p w14:paraId="13061E62" w14:textId="16ABF15C" w:rsidR="00192548" w:rsidRPr="00850AE7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850AE7">
        <w:rPr>
          <w:rFonts w:ascii="Calibri" w:eastAsia="Times New Roman" w:hAnsi="Calibri" w:cs="Calibri"/>
          <w:sz w:val="24"/>
          <w:szCs w:val="24"/>
        </w:rPr>
        <w:t>1.</w:t>
      </w:r>
      <w:r w:rsidR="006D4CB2">
        <w:rPr>
          <w:rFonts w:ascii="Calibri" w:eastAsia="Times New Roman" w:hAnsi="Calibri" w:cs="Calibri"/>
          <w:sz w:val="24"/>
          <w:szCs w:val="24"/>
        </w:rPr>
        <w:t>2</w:t>
      </w:r>
      <w:r w:rsidRPr="00850AE7">
        <w:rPr>
          <w:rFonts w:ascii="Calibri" w:eastAsia="Times New Roman" w:hAnsi="Calibri" w:cs="Calibri"/>
          <w:sz w:val="24"/>
          <w:szCs w:val="24"/>
        </w:rPr>
        <w:t xml:space="preserve">.  Skupština Dubrovačko-neretvanske županije na sjednici od 13. ožujka 2023. </w:t>
      </w:r>
      <w:r w:rsidR="004770C2" w:rsidRPr="00850AE7">
        <w:rPr>
          <w:rFonts w:ascii="Calibri" w:eastAsia="Times New Roman" w:hAnsi="Calibri" w:cs="Calibri"/>
          <w:sz w:val="24"/>
          <w:szCs w:val="24"/>
        </w:rPr>
        <w:t>godine donijela</w:t>
      </w:r>
    </w:p>
    <w:p w14:paraId="6CC85729" w14:textId="66B0BD66" w:rsidR="00192548" w:rsidRPr="00850AE7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850AE7">
        <w:rPr>
          <w:rFonts w:ascii="Calibri" w:eastAsia="Times New Roman" w:hAnsi="Calibri" w:cs="Calibri"/>
          <w:sz w:val="24"/>
          <w:szCs w:val="24"/>
        </w:rPr>
        <w:t xml:space="preserve">         je Odluku o davanju suglasnosti Županijskoj lučkoj upravi</w:t>
      </w:r>
      <w:r w:rsidR="004770C2" w:rsidRPr="00850AE7">
        <w:rPr>
          <w:rFonts w:ascii="Calibri" w:eastAsia="Times New Roman" w:hAnsi="Calibri" w:cs="Calibri"/>
          <w:sz w:val="24"/>
          <w:szCs w:val="24"/>
        </w:rPr>
        <w:t xml:space="preserve"> Vela Luka za kreditno zaduženje</w:t>
      </w:r>
    </w:p>
    <w:p w14:paraId="5CC4BD9F" w14:textId="4652A030" w:rsidR="00192548" w:rsidRPr="00850AE7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850AE7">
        <w:rPr>
          <w:rFonts w:ascii="Calibri" w:eastAsia="Times New Roman" w:hAnsi="Calibri" w:cs="Calibri"/>
          <w:sz w:val="24"/>
          <w:szCs w:val="24"/>
        </w:rPr>
        <w:t xml:space="preserve">         u iznosu od 930.000,00 € kod Hrvatske poštanske </w:t>
      </w:r>
      <w:r w:rsidR="004770C2" w:rsidRPr="00850AE7">
        <w:rPr>
          <w:rFonts w:ascii="Calibri" w:eastAsia="Times New Roman" w:hAnsi="Calibri" w:cs="Calibri"/>
          <w:sz w:val="24"/>
          <w:szCs w:val="24"/>
        </w:rPr>
        <w:t xml:space="preserve">banke za EU projekt Izgradnja pomorsko - </w:t>
      </w:r>
    </w:p>
    <w:p w14:paraId="02AB752D" w14:textId="3248A6AD" w:rsidR="00192548" w:rsidRPr="00850AE7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850AE7">
        <w:rPr>
          <w:rFonts w:ascii="Calibri" w:eastAsia="Times New Roman" w:hAnsi="Calibri" w:cs="Calibri"/>
          <w:sz w:val="24"/>
          <w:szCs w:val="24"/>
        </w:rPr>
        <w:t xml:space="preserve">         putničkog terminala – Vela Luka. Županijska </w:t>
      </w:r>
      <w:r w:rsidR="004770C2" w:rsidRPr="00850AE7">
        <w:rPr>
          <w:rFonts w:ascii="Calibri" w:eastAsia="Times New Roman" w:hAnsi="Calibri" w:cs="Calibri"/>
          <w:sz w:val="24"/>
          <w:szCs w:val="24"/>
        </w:rPr>
        <w:t>lučka uprava Vela Luka je zaključila Ugovor o</w:t>
      </w:r>
    </w:p>
    <w:p w14:paraId="06BAEEDB" w14:textId="4FF2DC07" w:rsidR="00192548" w:rsidRPr="00850AE7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850AE7">
        <w:rPr>
          <w:rFonts w:ascii="Calibri" w:eastAsia="Times New Roman" w:hAnsi="Calibri" w:cs="Calibri"/>
          <w:sz w:val="24"/>
          <w:szCs w:val="24"/>
        </w:rPr>
        <w:t xml:space="preserve">         kreditu broj 23/2023-DPVPJS s </w:t>
      </w:r>
      <w:r w:rsidR="004770C2" w:rsidRPr="00850AE7">
        <w:rPr>
          <w:rFonts w:ascii="Calibri" w:eastAsia="Times New Roman" w:hAnsi="Calibri" w:cs="Calibri"/>
          <w:sz w:val="24"/>
          <w:szCs w:val="24"/>
        </w:rPr>
        <w:t>Hrvatskom poštanskom bankom, Zagreb dana 04.04.2023.</w:t>
      </w:r>
    </w:p>
    <w:p w14:paraId="4C6A012E" w14:textId="54BF25B0" w:rsidR="00192548" w:rsidRPr="00850AE7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850AE7">
        <w:rPr>
          <w:rFonts w:ascii="Calibri" w:eastAsia="Times New Roman" w:hAnsi="Calibri" w:cs="Calibri"/>
          <w:sz w:val="24"/>
          <w:szCs w:val="24"/>
        </w:rPr>
        <w:t xml:space="preserve">         godine</w:t>
      </w:r>
      <w:r w:rsidR="004770C2" w:rsidRPr="00850AE7">
        <w:rPr>
          <w:rFonts w:ascii="Calibri" w:eastAsia="Times New Roman" w:hAnsi="Calibri" w:cs="Calibri"/>
          <w:sz w:val="24"/>
          <w:szCs w:val="24"/>
        </w:rPr>
        <w:t xml:space="preserve"> </w:t>
      </w:r>
      <w:r w:rsidRPr="00850AE7">
        <w:rPr>
          <w:rFonts w:ascii="Calibri" w:eastAsia="Times New Roman" w:hAnsi="Calibri" w:cs="Calibri"/>
          <w:sz w:val="24"/>
          <w:szCs w:val="24"/>
        </w:rPr>
        <w:t xml:space="preserve">na iznos </w:t>
      </w:r>
      <w:r w:rsidR="004770C2" w:rsidRPr="00850AE7">
        <w:rPr>
          <w:rFonts w:ascii="Calibri" w:eastAsia="Times New Roman" w:hAnsi="Calibri" w:cs="Calibri"/>
          <w:sz w:val="24"/>
          <w:szCs w:val="24"/>
        </w:rPr>
        <w:t xml:space="preserve">od </w:t>
      </w:r>
      <w:r w:rsidRPr="00850AE7">
        <w:rPr>
          <w:rFonts w:ascii="Calibri" w:eastAsia="Times New Roman" w:hAnsi="Calibri" w:cs="Calibri"/>
          <w:sz w:val="24"/>
          <w:szCs w:val="24"/>
        </w:rPr>
        <w:t>930.000,00 €</w:t>
      </w:r>
      <w:r w:rsidR="004770C2" w:rsidRPr="00850AE7">
        <w:rPr>
          <w:rFonts w:ascii="Calibri" w:eastAsia="Times New Roman" w:hAnsi="Calibri" w:cs="Calibri"/>
          <w:sz w:val="24"/>
          <w:szCs w:val="24"/>
        </w:rPr>
        <w:t xml:space="preserve"> s fiksnom kamatnom stopom od 3.30% za prve dvije godine </w:t>
      </w:r>
    </w:p>
    <w:p w14:paraId="19BC2655" w14:textId="217849B4" w:rsidR="00192548" w:rsidRPr="00850AE7" w:rsidRDefault="00192548" w:rsidP="00192548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850AE7">
        <w:rPr>
          <w:rFonts w:ascii="Calibri" w:eastAsia="Times New Roman" w:hAnsi="Calibri" w:cs="Calibri"/>
          <w:sz w:val="24"/>
          <w:szCs w:val="24"/>
        </w:rPr>
        <w:t xml:space="preserve">         </w:t>
      </w:r>
      <w:r w:rsidR="004770C2" w:rsidRPr="00850AE7">
        <w:rPr>
          <w:rFonts w:ascii="Calibri" w:eastAsia="Times New Roman" w:hAnsi="Calibri" w:cs="Calibri"/>
          <w:sz w:val="24"/>
          <w:szCs w:val="24"/>
        </w:rPr>
        <w:t>otplate</w:t>
      </w:r>
      <w:r w:rsidRPr="00850AE7">
        <w:rPr>
          <w:rFonts w:ascii="Calibri" w:eastAsia="Times New Roman" w:hAnsi="Calibri" w:cs="Calibri"/>
          <w:sz w:val="24"/>
          <w:szCs w:val="24"/>
        </w:rPr>
        <w:t xml:space="preserve">, a za preostalo </w:t>
      </w:r>
      <w:r w:rsidR="004770C2" w:rsidRPr="00850AE7">
        <w:rPr>
          <w:rFonts w:ascii="Calibri" w:eastAsia="Times New Roman" w:hAnsi="Calibri" w:cs="Calibri"/>
          <w:sz w:val="24"/>
          <w:szCs w:val="24"/>
        </w:rPr>
        <w:t>razdoblje otplate (3 godine) primjenjuje se kamatna stopa 6 mjesečni</w:t>
      </w:r>
    </w:p>
    <w:p w14:paraId="0B64F96B" w14:textId="2FD9DB8D" w:rsidR="00F56C29" w:rsidRPr="00F56C29" w:rsidRDefault="00192548" w:rsidP="00F56C29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850AE7">
        <w:rPr>
          <w:rFonts w:ascii="Calibri" w:eastAsia="Times New Roman" w:hAnsi="Calibri" w:cs="Calibri"/>
          <w:sz w:val="24"/>
          <w:szCs w:val="24"/>
        </w:rPr>
        <w:t xml:space="preserve">         EURIBOR uvećan </w:t>
      </w:r>
      <w:r w:rsidR="004770C2" w:rsidRPr="00850AE7">
        <w:rPr>
          <w:rFonts w:ascii="Calibri" w:eastAsia="Times New Roman" w:hAnsi="Calibri" w:cs="Calibri"/>
          <w:sz w:val="24"/>
          <w:szCs w:val="24"/>
        </w:rPr>
        <w:t>za 0,90 postotnih poena godišnje, promjenjiv</w:t>
      </w:r>
      <w:r w:rsidR="004770C2" w:rsidRPr="00F56C29">
        <w:rPr>
          <w:rFonts w:ascii="Calibri" w:eastAsia="Times New Roman" w:hAnsi="Calibri" w:cs="Calibri"/>
          <w:sz w:val="24"/>
          <w:szCs w:val="24"/>
        </w:rPr>
        <w:t>.</w:t>
      </w:r>
      <w:r w:rsidR="00F56C29" w:rsidRPr="00F56C29">
        <w:rPr>
          <w:rFonts w:ascii="Calibri" w:eastAsia="Times New Roman" w:hAnsi="Calibri" w:cs="Calibri"/>
          <w:sz w:val="24"/>
          <w:szCs w:val="24"/>
        </w:rPr>
        <w:t xml:space="preserve"> </w:t>
      </w:r>
      <w:r w:rsidR="004770C2" w:rsidRPr="00F56C29">
        <w:rPr>
          <w:rFonts w:ascii="Calibri" w:eastAsia="Times New Roman" w:hAnsi="Calibri" w:cs="Calibri"/>
          <w:sz w:val="24"/>
          <w:szCs w:val="24"/>
        </w:rPr>
        <w:t>Sa 3</w:t>
      </w:r>
      <w:r w:rsidR="00F56C29" w:rsidRPr="00F56C29">
        <w:rPr>
          <w:rFonts w:ascii="Calibri" w:eastAsia="Times New Roman" w:hAnsi="Calibri" w:cs="Calibri"/>
          <w:sz w:val="24"/>
          <w:szCs w:val="24"/>
        </w:rPr>
        <w:t>0</w:t>
      </w:r>
      <w:r w:rsidR="004770C2" w:rsidRPr="00F56C29">
        <w:rPr>
          <w:rFonts w:ascii="Calibri" w:eastAsia="Times New Roman" w:hAnsi="Calibri" w:cs="Calibri"/>
          <w:sz w:val="24"/>
          <w:szCs w:val="24"/>
        </w:rPr>
        <w:t>.</w:t>
      </w:r>
      <w:r w:rsidR="00DB6393">
        <w:rPr>
          <w:rFonts w:ascii="Calibri" w:eastAsia="Times New Roman" w:hAnsi="Calibri" w:cs="Calibri"/>
          <w:sz w:val="24"/>
          <w:szCs w:val="24"/>
        </w:rPr>
        <w:t>0</w:t>
      </w:r>
      <w:r w:rsidR="00F56C29" w:rsidRPr="00F56C29">
        <w:rPr>
          <w:rFonts w:ascii="Calibri" w:eastAsia="Times New Roman" w:hAnsi="Calibri" w:cs="Calibri"/>
          <w:sz w:val="24"/>
          <w:szCs w:val="24"/>
        </w:rPr>
        <w:t>6</w:t>
      </w:r>
      <w:r w:rsidR="004770C2" w:rsidRPr="00F56C29">
        <w:rPr>
          <w:rFonts w:ascii="Calibri" w:eastAsia="Times New Roman" w:hAnsi="Calibri" w:cs="Calibri"/>
          <w:sz w:val="24"/>
          <w:szCs w:val="24"/>
        </w:rPr>
        <w:t>.202</w:t>
      </w:r>
      <w:r w:rsidR="00C7420F">
        <w:rPr>
          <w:rFonts w:ascii="Calibri" w:eastAsia="Times New Roman" w:hAnsi="Calibri" w:cs="Calibri"/>
          <w:sz w:val="24"/>
          <w:szCs w:val="24"/>
        </w:rPr>
        <w:t>5</w:t>
      </w:r>
      <w:r w:rsidR="004770C2" w:rsidRPr="00F56C29">
        <w:rPr>
          <w:rFonts w:ascii="Calibri" w:eastAsia="Times New Roman" w:hAnsi="Calibri" w:cs="Calibri"/>
          <w:sz w:val="24"/>
          <w:szCs w:val="24"/>
        </w:rPr>
        <w:t>. otplaćeno je</w:t>
      </w:r>
    </w:p>
    <w:p w14:paraId="33E1F6A6" w14:textId="48B122B4" w:rsidR="00192548" w:rsidRPr="00F56C29" w:rsidRDefault="00F56C29" w:rsidP="001467C2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F56C29">
        <w:rPr>
          <w:rFonts w:ascii="Calibri" w:eastAsia="Times New Roman" w:hAnsi="Calibri" w:cs="Calibri"/>
          <w:sz w:val="24"/>
          <w:szCs w:val="24"/>
        </w:rPr>
        <w:t xml:space="preserve">       </w:t>
      </w:r>
      <w:r w:rsidR="001467C2">
        <w:rPr>
          <w:rFonts w:ascii="Calibri" w:eastAsia="Times New Roman" w:hAnsi="Calibri" w:cs="Calibri"/>
          <w:sz w:val="24"/>
          <w:szCs w:val="24"/>
        </w:rPr>
        <w:t xml:space="preserve"> </w:t>
      </w:r>
      <w:r w:rsidRPr="00F56C29">
        <w:rPr>
          <w:rFonts w:ascii="Calibri" w:eastAsia="Times New Roman" w:hAnsi="Calibri" w:cs="Calibri"/>
          <w:sz w:val="24"/>
          <w:szCs w:val="24"/>
        </w:rPr>
        <w:t xml:space="preserve"> </w:t>
      </w:r>
      <w:r w:rsidR="00C7420F">
        <w:rPr>
          <w:rFonts w:ascii="Calibri" w:eastAsia="Times New Roman" w:hAnsi="Calibri" w:cs="Calibri"/>
          <w:sz w:val="24"/>
          <w:szCs w:val="24"/>
        </w:rPr>
        <w:t>248.000,00</w:t>
      </w:r>
      <w:r w:rsidRPr="00F56C29">
        <w:rPr>
          <w:rFonts w:ascii="Calibri" w:eastAsia="Times New Roman" w:hAnsi="Calibri" w:cs="Calibri"/>
          <w:sz w:val="24"/>
          <w:szCs w:val="24"/>
        </w:rPr>
        <w:t xml:space="preserve"> € glavnice i</w:t>
      </w:r>
      <w:r w:rsidR="004770C2" w:rsidRPr="00F56C29">
        <w:rPr>
          <w:rFonts w:ascii="Calibri" w:eastAsia="Times New Roman" w:hAnsi="Calibri" w:cs="Calibri"/>
          <w:sz w:val="24"/>
          <w:szCs w:val="24"/>
        </w:rPr>
        <w:t xml:space="preserve"> </w:t>
      </w:r>
      <w:r w:rsidR="00C7420F">
        <w:rPr>
          <w:rFonts w:ascii="Calibri" w:eastAsia="Times New Roman" w:hAnsi="Calibri" w:cs="Calibri"/>
          <w:sz w:val="24"/>
          <w:szCs w:val="24"/>
        </w:rPr>
        <w:t>59.</w:t>
      </w:r>
      <w:r w:rsidR="00946C82">
        <w:rPr>
          <w:rFonts w:ascii="Calibri" w:eastAsia="Times New Roman" w:hAnsi="Calibri" w:cs="Calibri"/>
          <w:sz w:val="24"/>
          <w:szCs w:val="24"/>
        </w:rPr>
        <w:t>853,84</w:t>
      </w:r>
      <w:r w:rsidR="004770C2" w:rsidRPr="00F56C29">
        <w:rPr>
          <w:rFonts w:ascii="Calibri" w:eastAsia="Times New Roman" w:hAnsi="Calibri" w:cs="Calibri"/>
          <w:sz w:val="24"/>
          <w:szCs w:val="24"/>
        </w:rPr>
        <w:t xml:space="preserve"> € kamata</w:t>
      </w:r>
      <w:r w:rsidRPr="00F56C29">
        <w:rPr>
          <w:rFonts w:ascii="Calibri" w:eastAsia="Times New Roman" w:hAnsi="Calibri" w:cs="Calibri"/>
          <w:sz w:val="24"/>
          <w:szCs w:val="24"/>
        </w:rPr>
        <w:t>.</w:t>
      </w:r>
      <w:r w:rsidR="00946C82">
        <w:rPr>
          <w:rFonts w:ascii="Calibri" w:eastAsia="Times New Roman" w:hAnsi="Calibri" w:cs="Calibri"/>
          <w:sz w:val="24"/>
          <w:szCs w:val="24"/>
        </w:rPr>
        <w:t xml:space="preserve"> Za otplatu je ostalo 682.000,00 € glavnice.</w:t>
      </w:r>
    </w:p>
    <w:p w14:paraId="2A84F3F3" w14:textId="0A49CB38" w:rsidR="00192548" w:rsidRPr="00522460" w:rsidRDefault="00192548" w:rsidP="004770C2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FF0000"/>
          <w:sz w:val="24"/>
          <w:szCs w:val="24"/>
        </w:rPr>
      </w:pPr>
      <w:r w:rsidRPr="00522460">
        <w:rPr>
          <w:rFonts w:ascii="Calibri" w:eastAsia="Times New Roman" w:hAnsi="Calibri" w:cs="Calibri"/>
          <w:color w:val="FF0000"/>
          <w:sz w:val="24"/>
          <w:szCs w:val="24"/>
        </w:rPr>
        <w:t xml:space="preserve">         </w:t>
      </w:r>
    </w:p>
    <w:p w14:paraId="51F47E9F" w14:textId="1DA37615" w:rsidR="001467C2" w:rsidRPr="006F1F97" w:rsidRDefault="00934F4D" w:rsidP="001467C2">
      <w:pPr>
        <w:pStyle w:val="NoSpacing"/>
        <w:rPr>
          <w:sz w:val="24"/>
          <w:szCs w:val="24"/>
        </w:rPr>
      </w:pPr>
      <w:r w:rsidRPr="00787446">
        <w:rPr>
          <w:sz w:val="24"/>
          <w:szCs w:val="24"/>
        </w:rPr>
        <w:t xml:space="preserve"> </w:t>
      </w:r>
      <w:r w:rsidR="001467C2" w:rsidRPr="00787446">
        <w:rPr>
          <w:sz w:val="24"/>
          <w:szCs w:val="24"/>
        </w:rPr>
        <w:t>1.</w:t>
      </w:r>
      <w:r w:rsidR="00687ABB" w:rsidRPr="00787446">
        <w:rPr>
          <w:sz w:val="24"/>
          <w:szCs w:val="24"/>
        </w:rPr>
        <w:t>3</w:t>
      </w:r>
      <w:r w:rsidR="001467C2" w:rsidRPr="00787446">
        <w:rPr>
          <w:sz w:val="24"/>
          <w:szCs w:val="24"/>
        </w:rPr>
        <w:t>.</w:t>
      </w:r>
      <w:r w:rsidR="001467C2">
        <w:t xml:space="preserve">  </w:t>
      </w:r>
      <w:r w:rsidR="001467C2" w:rsidRPr="006F1F97">
        <w:rPr>
          <w:sz w:val="24"/>
          <w:szCs w:val="24"/>
        </w:rPr>
        <w:t>Skupština Dubrovačko-neretvanske županije na sjednici od 11. ožujka 2024. godine</w:t>
      </w:r>
      <w:r w:rsidR="006F1F97">
        <w:rPr>
          <w:sz w:val="24"/>
          <w:szCs w:val="24"/>
        </w:rPr>
        <w:t xml:space="preserve"> </w:t>
      </w:r>
    </w:p>
    <w:p w14:paraId="34614690" w14:textId="00CC32FB" w:rsidR="0044743D" w:rsidRPr="006F1F97" w:rsidRDefault="001467C2" w:rsidP="001467C2">
      <w:pPr>
        <w:pStyle w:val="NoSpacing"/>
        <w:rPr>
          <w:sz w:val="24"/>
          <w:szCs w:val="24"/>
        </w:rPr>
      </w:pPr>
      <w:r w:rsidRPr="006F1F97">
        <w:rPr>
          <w:sz w:val="24"/>
          <w:szCs w:val="24"/>
        </w:rPr>
        <w:lastRenderedPageBreak/>
        <w:t xml:space="preserve">         </w:t>
      </w:r>
      <w:r w:rsidR="006F1F97">
        <w:rPr>
          <w:sz w:val="24"/>
          <w:szCs w:val="24"/>
        </w:rPr>
        <w:t>donijela  je</w:t>
      </w:r>
      <w:r w:rsidRPr="006F1F97">
        <w:rPr>
          <w:sz w:val="24"/>
          <w:szCs w:val="24"/>
        </w:rPr>
        <w:t xml:space="preserve"> </w:t>
      </w:r>
      <w:r w:rsidR="006F1F97" w:rsidRPr="006F1F97">
        <w:rPr>
          <w:sz w:val="24"/>
          <w:szCs w:val="24"/>
        </w:rPr>
        <w:t>O</w:t>
      </w:r>
      <w:r w:rsidRPr="006F1F97">
        <w:rPr>
          <w:sz w:val="24"/>
          <w:szCs w:val="24"/>
        </w:rPr>
        <w:t xml:space="preserve">dluku </w:t>
      </w:r>
      <w:r w:rsidR="006F1F97" w:rsidRPr="006F1F97">
        <w:rPr>
          <w:sz w:val="24"/>
          <w:szCs w:val="24"/>
        </w:rPr>
        <w:t xml:space="preserve">o davanju suglasnosti Županijskoj Lučkoj upravi Korčula za kreditno </w:t>
      </w:r>
      <w:r w:rsidR="006F1F97">
        <w:rPr>
          <w:sz w:val="24"/>
          <w:szCs w:val="24"/>
        </w:rPr>
        <w:t xml:space="preserve"> </w:t>
      </w:r>
    </w:p>
    <w:p w14:paraId="7E37D6A2" w14:textId="77777777" w:rsidR="006F1F97" w:rsidRDefault="006F1F97" w:rsidP="001467C2">
      <w:pPr>
        <w:pStyle w:val="NoSpacing"/>
        <w:rPr>
          <w:sz w:val="24"/>
          <w:szCs w:val="24"/>
        </w:rPr>
      </w:pPr>
      <w:r w:rsidRPr="006F1F97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zaduživanje u iznosu od </w:t>
      </w:r>
      <w:r w:rsidRPr="006F1F97">
        <w:rPr>
          <w:sz w:val="24"/>
          <w:szCs w:val="24"/>
        </w:rPr>
        <w:t>1.000.000,00 € kod OTP banke za EU projekt Izgradnja Nove Luke</w:t>
      </w:r>
    </w:p>
    <w:p w14:paraId="08CFCBE4" w14:textId="52E1ADDF" w:rsidR="006F1F97" w:rsidRDefault="006F1F97" w:rsidP="001467C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6F1F97">
        <w:rPr>
          <w:sz w:val="24"/>
          <w:szCs w:val="24"/>
        </w:rPr>
        <w:t xml:space="preserve"> Korčula – Luka Polačište</w:t>
      </w:r>
      <w:r w:rsidR="000B58C4">
        <w:rPr>
          <w:sz w:val="24"/>
          <w:szCs w:val="24"/>
        </w:rPr>
        <w:t xml:space="preserve">. </w:t>
      </w:r>
      <w:r w:rsidR="00126461">
        <w:rPr>
          <w:sz w:val="24"/>
          <w:szCs w:val="24"/>
        </w:rPr>
        <w:t xml:space="preserve"> Županijska lučka uprava Korčula je zaključila Ugovor o kreditu </w:t>
      </w:r>
    </w:p>
    <w:p w14:paraId="71E465F5" w14:textId="62557EC7" w:rsidR="00E71011" w:rsidRDefault="00126461" w:rsidP="001467C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broj 2075/24 s OTP banka d.d. dana 14.06.2024. godine na iznos od 1.000.000,00 €</w:t>
      </w:r>
      <w:r w:rsidR="00E71011">
        <w:rPr>
          <w:sz w:val="24"/>
          <w:szCs w:val="24"/>
        </w:rPr>
        <w:t xml:space="preserve"> s </w:t>
      </w:r>
    </w:p>
    <w:p w14:paraId="0705FDE0" w14:textId="77777777" w:rsidR="00687ABB" w:rsidRDefault="00E71011" w:rsidP="00687AB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fiksnom kamatnom stopom 4% godišnje.</w:t>
      </w:r>
      <w:r w:rsidR="00092B18">
        <w:rPr>
          <w:sz w:val="24"/>
          <w:szCs w:val="24"/>
        </w:rPr>
        <w:t xml:space="preserve">  </w:t>
      </w:r>
      <w:r w:rsidR="00687ABB">
        <w:rPr>
          <w:sz w:val="24"/>
          <w:szCs w:val="24"/>
        </w:rPr>
        <w:t>Rok otplate kredita je 30.05.2026. godine.  Sa</w:t>
      </w:r>
    </w:p>
    <w:p w14:paraId="0BE9417C" w14:textId="0C44CDE2" w:rsidR="00687ABB" w:rsidRDefault="00687ABB" w:rsidP="00687AB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30.</w:t>
      </w:r>
      <w:r w:rsidR="00DB6393">
        <w:rPr>
          <w:sz w:val="24"/>
          <w:szCs w:val="24"/>
        </w:rPr>
        <w:t>0</w:t>
      </w:r>
      <w:r>
        <w:rPr>
          <w:sz w:val="24"/>
          <w:szCs w:val="24"/>
        </w:rPr>
        <w:t>6.2025. godine otplaćene su kamate u iznosu od 2.775,12 €, dok otplate glavnice nije</w:t>
      </w:r>
    </w:p>
    <w:p w14:paraId="0E81F3FD" w14:textId="77777777" w:rsidR="00687ABB" w:rsidRDefault="00687ABB" w:rsidP="00687AB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bilo.</w:t>
      </w:r>
    </w:p>
    <w:p w14:paraId="20EADF9B" w14:textId="2A79DE65" w:rsidR="00687ABB" w:rsidRPr="006F1F97" w:rsidRDefault="00687ABB" w:rsidP="00687ABB">
      <w:pPr>
        <w:pStyle w:val="NoSpacing"/>
        <w:rPr>
          <w:sz w:val="24"/>
          <w:szCs w:val="24"/>
        </w:rPr>
      </w:pPr>
    </w:p>
    <w:p w14:paraId="220EA710" w14:textId="769B6032" w:rsidR="00687ABB" w:rsidRDefault="00687ABB" w:rsidP="00687AB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1.4. Skupština Dubrovačko-neretvanske županije na sjednici od 26. lipnja 2024. godine </w:t>
      </w:r>
    </w:p>
    <w:p w14:paraId="272BC4D1" w14:textId="77777777" w:rsidR="00687ABB" w:rsidRDefault="00687ABB" w:rsidP="00687AB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donijela  je Odluku o davanju suglasnosti na Odluku Upravnog vijeća Zdravstvene ustanove</w:t>
      </w:r>
    </w:p>
    <w:p w14:paraId="552A3BA6" w14:textId="77777777" w:rsidR="00687ABB" w:rsidRDefault="00687ABB" w:rsidP="00687AB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ljekarna „Dubrovnik“ o davanju suglasnosti za kreditno zaduženje u svrhu kupoprodaje </w:t>
      </w:r>
    </w:p>
    <w:p w14:paraId="503F3236" w14:textId="77777777" w:rsidR="00687ABB" w:rsidRDefault="00687ABB" w:rsidP="00687AB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stanova za smještaj radnika u iznosu od 290.000,00 € kod OTP banke s fiksnom kamatnom </w:t>
      </w:r>
    </w:p>
    <w:p w14:paraId="23761278" w14:textId="77777777" w:rsidR="00687ABB" w:rsidRDefault="00687ABB" w:rsidP="00687AB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stopom od  3,87% godišnje. Sredstva za otplatu kredita osigurat će se iz vlastitih sredstava </w:t>
      </w:r>
    </w:p>
    <w:p w14:paraId="03AF38B3" w14:textId="731EC41F" w:rsidR="00687ABB" w:rsidRDefault="00687ABB" w:rsidP="00687AB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Zdravstvena ustanova ljekarna „Dubrovnik“. Rok otplate kredita je 31.08.2034. godine. Sa</w:t>
      </w:r>
    </w:p>
    <w:p w14:paraId="741ED9DB" w14:textId="469B1538" w:rsidR="00687ABB" w:rsidRDefault="00687ABB" w:rsidP="00687AB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30.</w:t>
      </w:r>
      <w:r w:rsidR="00DB6393">
        <w:rPr>
          <w:sz w:val="24"/>
          <w:szCs w:val="24"/>
        </w:rPr>
        <w:t>0</w:t>
      </w:r>
      <w:r>
        <w:rPr>
          <w:sz w:val="24"/>
          <w:szCs w:val="24"/>
        </w:rPr>
        <w:t xml:space="preserve">6.2025. godine otplaćeno je 24.166,70 € glavnice i 8.957,45 € kamata. Za otplatu je  </w:t>
      </w:r>
    </w:p>
    <w:p w14:paraId="5E98948D" w14:textId="1DBD5427" w:rsidR="00687ABB" w:rsidRDefault="00687ABB" w:rsidP="00687AB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ostalo 265.833,30 € glavnice i 47.603,13 € kamata.   </w:t>
      </w:r>
    </w:p>
    <w:p w14:paraId="03520FB9" w14:textId="7E31DE7B" w:rsidR="008024EF" w:rsidRDefault="008024EF" w:rsidP="00687ABB">
      <w:pPr>
        <w:pStyle w:val="NoSpacing"/>
        <w:rPr>
          <w:sz w:val="24"/>
          <w:szCs w:val="24"/>
        </w:rPr>
      </w:pPr>
    </w:p>
    <w:p w14:paraId="33C8C5F0" w14:textId="538CC6E5" w:rsidR="008024EF" w:rsidRDefault="008024EF" w:rsidP="008024EF">
      <w:pPr>
        <w:pStyle w:val="NoSpacing"/>
        <w:rPr>
          <w:sz w:val="24"/>
          <w:szCs w:val="24"/>
        </w:rPr>
      </w:pPr>
      <w:r>
        <w:t xml:space="preserve">1.5.  </w:t>
      </w:r>
      <w:r>
        <w:rPr>
          <w:sz w:val="24"/>
          <w:szCs w:val="24"/>
        </w:rPr>
        <w:t xml:space="preserve">Skupština Dubrovačko-neretvanske županije na sjednici od 24. rujna 2024. godine </w:t>
      </w:r>
    </w:p>
    <w:p w14:paraId="385E6087" w14:textId="77777777" w:rsidR="008024EF" w:rsidRDefault="008024EF" w:rsidP="008024E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donijela  je Odluku o davanju suglasnosti na Odluku o izmjenama i dopunama</w:t>
      </w:r>
    </w:p>
    <w:p w14:paraId="17A9FACE" w14:textId="77777777" w:rsidR="008024EF" w:rsidRDefault="008024EF" w:rsidP="008024E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Odluke Upravnog vijeća Doma zdravlja „DR. Ante Franulović“ Vela Luka za kreditno  </w:t>
      </w:r>
    </w:p>
    <w:p w14:paraId="6F07698E" w14:textId="77777777" w:rsidR="008024EF" w:rsidRDefault="008024EF" w:rsidP="008024E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zaduživanje u iznosu od 126.707,92 € kod Hrvatske poštanske banke za nabavu </w:t>
      </w:r>
    </w:p>
    <w:p w14:paraId="0A6959AF" w14:textId="77777777" w:rsidR="008024EF" w:rsidRDefault="008024EF" w:rsidP="008024E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videoendoskopskog stupa. Otplata glavnice i kamata najvećim dijelom će se plaćati iz</w:t>
      </w:r>
    </w:p>
    <w:p w14:paraId="06A25409" w14:textId="77777777" w:rsidR="008024EF" w:rsidRDefault="008024EF" w:rsidP="008024E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decentraliziranih funkcija, a preostali dio iz vlastitih sredstava u 5 godišnjih rata počevši</w:t>
      </w:r>
    </w:p>
    <w:p w14:paraId="1C7E9F5C" w14:textId="5D2269E1" w:rsidR="008024EF" w:rsidRDefault="008024EF" w:rsidP="008024E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od 2024. godine.   Rok otplate kredita je 30.06.2028. godine. Sa 30.</w:t>
      </w:r>
      <w:r w:rsidR="00DB6393">
        <w:rPr>
          <w:sz w:val="24"/>
          <w:szCs w:val="24"/>
        </w:rPr>
        <w:t>0</w:t>
      </w:r>
      <w:r>
        <w:rPr>
          <w:sz w:val="24"/>
          <w:szCs w:val="24"/>
        </w:rPr>
        <w:t xml:space="preserve">6.2025. godine </w:t>
      </w:r>
    </w:p>
    <w:p w14:paraId="40B447D7" w14:textId="486CF991" w:rsidR="008024EF" w:rsidRDefault="008024EF" w:rsidP="008024E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otplaćeno je 45.995,00 € glavnice i 5.289,65 € kamata. Za otplatu je ostalo 68.992,50 €</w:t>
      </w:r>
    </w:p>
    <w:p w14:paraId="5F34DE84" w14:textId="59586047" w:rsidR="008024EF" w:rsidRDefault="008024EF" w:rsidP="008024E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glavnice i 5.458,20 €  kamata.</w:t>
      </w:r>
    </w:p>
    <w:p w14:paraId="63B56E72" w14:textId="77777777" w:rsidR="00985A7E" w:rsidRDefault="00985A7E" w:rsidP="008024EF">
      <w:pPr>
        <w:pStyle w:val="NoSpacing"/>
        <w:rPr>
          <w:sz w:val="24"/>
          <w:szCs w:val="24"/>
        </w:rPr>
      </w:pPr>
    </w:p>
    <w:p w14:paraId="093422B9" w14:textId="77777777" w:rsidR="00985A7E" w:rsidRDefault="00985A7E" w:rsidP="00985A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1.6. Skupština Dubrovačko-neretvanske županije na sjednici od 24. rujna 2024. godine </w:t>
      </w:r>
    </w:p>
    <w:p w14:paraId="3024B719" w14:textId="77777777" w:rsidR="00985A7E" w:rsidRDefault="00985A7E" w:rsidP="00985A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donijela  je Odluku o davanju suglasnosti Lučkoj upravi Dubrovačko neretvanske županije</w:t>
      </w:r>
    </w:p>
    <w:p w14:paraId="0B911426" w14:textId="77777777" w:rsidR="00985A7E" w:rsidRDefault="00985A7E" w:rsidP="00985A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za kreditno zaduženje za izvođenje radova na sanaciji dijela obale i izgradnji gata u luci </w:t>
      </w:r>
    </w:p>
    <w:p w14:paraId="57BEB604" w14:textId="77777777" w:rsidR="00985A7E" w:rsidRDefault="00985A7E" w:rsidP="00985A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Cavtat u HPB banci na iznos od 1.000.000,00 €. Kamata se obračunava po 6M EURIBOR kao </w:t>
      </w:r>
    </w:p>
    <w:p w14:paraId="4A59AAD8" w14:textId="77777777" w:rsidR="00985A7E" w:rsidRDefault="00985A7E" w:rsidP="00985A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promjenjivi  dio referentne kamatne stope uvećan za fiksni dio u visini od 0,90 postotnih  </w:t>
      </w:r>
    </w:p>
    <w:p w14:paraId="6CFBEFD1" w14:textId="77777777" w:rsidR="00985A7E" w:rsidRDefault="00985A7E" w:rsidP="00985A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poena, godišnja, promjenjiva, a u skladu s Metodologijom utvrđivanja promjenjivih</w:t>
      </w:r>
    </w:p>
    <w:p w14:paraId="182C0C7B" w14:textId="77777777" w:rsidR="00985A7E" w:rsidRDefault="00985A7E" w:rsidP="00985A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kamatnih stopa na dane kredite i primljene depozite od poslovnih subjekata, javno </w:t>
      </w:r>
    </w:p>
    <w:p w14:paraId="6CE77F5B" w14:textId="6E4B11BA" w:rsidR="00985A7E" w:rsidRDefault="00985A7E" w:rsidP="00985A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dostupnoj na stranici Banke. Rok otplate kredita je 9 godina. Sa 3</w:t>
      </w:r>
      <w:r w:rsidR="00DB6393">
        <w:rPr>
          <w:sz w:val="24"/>
          <w:szCs w:val="24"/>
        </w:rPr>
        <w:t>0.06.2025</w:t>
      </w:r>
      <w:r>
        <w:rPr>
          <w:sz w:val="24"/>
          <w:szCs w:val="24"/>
        </w:rPr>
        <w:t>. godine</w:t>
      </w:r>
    </w:p>
    <w:p w14:paraId="080DBA80" w14:textId="5BB35751" w:rsidR="00985A7E" w:rsidRDefault="00985A7E" w:rsidP="00985A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otplaćene su samo kamate u iznosu od </w:t>
      </w:r>
      <w:r w:rsidR="00DB6393">
        <w:rPr>
          <w:sz w:val="24"/>
          <w:szCs w:val="24"/>
        </w:rPr>
        <w:t>15.683,95</w:t>
      </w:r>
      <w:r>
        <w:rPr>
          <w:sz w:val="24"/>
          <w:szCs w:val="24"/>
        </w:rPr>
        <w:t xml:space="preserve"> €.</w:t>
      </w:r>
    </w:p>
    <w:p w14:paraId="2E72613B" w14:textId="11B87E78" w:rsidR="00985A7E" w:rsidRDefault="00985A7E" w:rsidP="008024EF">
      <w:pPr>
        <w:pStyle w:val="NoSpacing"/>
        <w:rPr>
          <w:sz w:val="24"/>
          <w:szCs w:val="24"/>
        </w:rPr>
      </w:pPr>
    </w:p>
    <w:p w14:paraId="5A311051" w14:textId="77777777" w:rsidR="008024EF" w:rsidRDefault="008024EF" w:rsidP="00687ABB">
      <w:pPr>
        <w:pStyle w:val="NoSpacing"/>
        <w:rPr>
          <w:sz w:val="24"/>
          <w:szCs w:val="24"/>
        </w:rPr>
      </w:pPr>
    </w:p>
    <w:p w14:paraId="5442CEEE" w14:textId="1A2C6EC0" w:rsidR="006F1F97" w:rsidRPr="006F1F97" w:rsidRDefault="006F1F97" w:rsidP="001467C2">
      <w:pPr>
        <w:pStyle w:val="NoSpacing"/>
        <w:rPr>
          <w:sz w:val="24"/>
          <w:szCs w:val="24"/>
        </w:rPr>
      </w:pPr>
    </w:p>
    <w:sectPr w:rsidR="006F1F97" w:rsidRPr="006F1F97" w:rsidSect="00A21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24656"/>
    <w:multiLevelType w:val="hybridMultilevel"/>
    <w:tmpl w:val="5FF24C44"/>
    <w:lvl w:ilvl="0" w:tplc="CE5EA542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651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9B"/>
    <w:rsid w:val="00092B18"/>
    <w:rsid w:val="000B58C4"/>
    <w:rsid w:val="0012562C"/>
    <w:rsid w:val="00126461"/>
    <w:rsid w:val="001467C2"/>
    <w:rsid w:val="00192548"/>
    <w:rsid w:val="001C1A9D"/>
    <w:rsid w:val="0021331D"/>
    <w:rsid w:val="002553C5"/>
    <w:rsid w:val="00292972"/>
    <w:rsid w:val="002A0625"/>
    <w:rsid w:val="002B5894"/>
    <w:rsid w:val="002C76D1"/>
    <w:rsid w:val="00300031"/>
    <w:rsid w:val="00331CBA"/>
    <w:rsid w:val="0044743D"/>
    <w:rsid w:val="004770C2"/>
    <w:rsid w:val="004D5849"/>
    <w:rsid w:val="004E255E"/>
    <w:rsid w:val="00522460"/>
    <w:rsid w:val="00543CF3"/>
    <w:rsid w:val="005B3AAC"/>
    <w:rsid w:val="005F2C20"/>
    <w:rsid w:val="00617839"/>
    <w:rsid w:val="006432F9"/>
    <w:rsid w:val="00687ABB"/>
    <w:rsid w:val="006D4CB2"/>
    <w:rsid w:val="006F1F97"/>
    <w:rsid w:val="00730124"/>
    <w:rsid w:val="007327E3"/>
    <w:rsid w:val="007700B0"/>
    <w:rsid w:val="00787446"/>
    <w:rsid w:val="008024EF"/>
    <w:rsid w:val="00850AE7"/>
    <w:rsid w:val="008C28C1"/>
    <w:rsid w:val="008F12C8"/>
    <w:rsid w:val="00900761"/>
    <w:rsid w:val="00913D9B"/>
    <w:rsid w:val="0092131A"/>
    <w:rsid w:val="00934F4D"/>
    <w:rsid w:val="00946C82"/>
    <w:rsid w:val="00985A7E"/>
    <w:rsid w:val="009D5461"/>
    <w:rsid w:val="009E3378"/>
    <w:rsid w:val="00A21DB1"/>
    <w:rsid w:val="00AF2C59"/>
    <w:rsid w:val="00C640CA"/>
    <w:rsid w:val="00C7420F"/>
    <w:rsid w:val="00CD39FF"/>
    <w:rsid w:val="00DB6393"/>
    <w:rsid w:val="00E40F9B"/>
    <w:rsid w:val="00E52FB0"/>
    <w:rsid w:val="00E71011"/>
    <w:rsid w:val="00E8552D"/>
    <w:rsid w:val="00F56C29"/>
    <w:rsid w:val="00F9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49323"/>
  <w15:chartTrackingRefBased/>
  <w15:docId w15:val="{C07809D9-E508-4820-AA94-20658F83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67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9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2</cp:revision>
  <dcterms:created xsi:type="dcterms:W3CDTF">2025-10-13T11:40:00Z</dcterms:created>
  <dcterms:modified xsi:type="dcterms:W3CDTF">2025-10-13T11:40:00Z</dcterms:modified>
</cp:coreProperties>
</file>